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2"/>
        <w:gridCol w:w="3185"/>
        <w:gridCol w:w="3194"/>
      </w:tblGrid>
      <w:tr w:rsidR="00C4689B" w:rsidRPr="00E03EC2" w:rsidTr="00675F22">
        <w:tc>
          <w:tcPr>
            <w:tcW w:w="3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</w:p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  <w:r w:rsidRPr="00E03EC2">
              <w:rPr>
                <w:sz w:val="28"/>
                <w:szCs w:val="28"/>
              </w:rPr>
              <w:t xml:space="preserve"> «</w:t>
            </w:r>
            <w:r w:rsidR="005058DC">
              <w:rPr>
                <w:sz w:val="28"/>
                <w:szCs w:val="28"/>
              </w:rPr>
              <w:t>Шошка</w:t>
            </w:r>
            <w:r w:rsidRPr="00E03EC2">
              <w:rPr>
                <w:sz w:val="28"/>
                <w:szCs w:val="28"/>
              </w:rPr>
              <w:t>»</w:t>
            </w:r>
            <w:r w:rsidRPr="00E03EC2">
              <w:rPr>
                <w:sz w:val="28"/>
                <w:szCs w:val="28"/>
              </w:rPr>
              <w:br/>
            </w:r>
            <w:proofErr w:type="spellStart"/>
            <w:r w:rsidRPr="00E03EC2">
              <w:rPr>
                <w:sz w:val="28"/>
                <w:szCs w:val="28"/>
              </w:rPr>
              <w:t>сикт</w:t>
            </w:r>
            <w:proofErr w:type="spellEnd"/>
            <w:r w:rsidRPr="00E03EC2">
              <w:rPr>
                <w:sz w:val="28"/>
                <w:szCs w:val="28"/>
              </w:rPr>
              <w:t xml:space="preserve"> </w:t>
            </w:r>
            <w:proofErr w:type="spellStart"/>
            <w:r w:rsidRPr="00E03EC2">
              <w:rPr>
                <w:sz w:val="28"/>
                <w:szCs w:val="28"/>
              </w:rPr>
              <w:t>овмöдчöминса</w:t>
            </w:r>
            <w:proofErr w:type="spellEnd"/>
            <w:r w:rsidRPr="00E03EC2">
              <w:rPr>
                <w:sz w:val="28"/>
                <w:szCs w:val="28"/>
              </w:rPr>
              <w:br/>
              <w:t>администрация</w:t>
            </w:r>
          </w:p>
        </w:tc>
        <w:tc>
          <w:tcPr>
            <w:tcW w:w="321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</w:p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  <w:r w:rsidRPr="00E03EC2">
              <w:rPr>
                <w:b/>
              </w:rPr>
              <w:object w:dxaOrig="210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4.25pt;height:66.75pt" o:ole="" fillcolor="window">
                  <v:imagedata r:id="rId5" o:title=""/>
                </v:shape>
                <o:OLEObject Type="Embed" ProgID="Word.Picture.8" ShapeID="_x0000_i1025" DrawAspect="Content" ObjectID="_1524903139" r:id="rId6"/>
              </w:object>
            </w:r>
          </w:p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2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</w:p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  <w:r w:rsidRPr="00E03EC2">
              <w:rPr>
                <w:sz w:val="28"/>
                <w:szCs w:val="28"/>
              </w:rPr>
              <w:t>Администрация</w:t>
            </w:r>
          </w:p>
          <w:p w:rsidR="00C4689B" w:rsidRPr="00E03EC2" w:rsidRDefault="00C4689B" w:rsidP="00675F22">
            <w:pPr>
              <w:jc w:val="center"/>
              <w:rPr>
                <w:sz w:val="28"/>
                <w:szCs w:val="28"/>
              </w:rPr>
            </w:pPr>
            <w:r w:rsidRPr="00E03EC2">
              <w:rPr>
                <w:sz w:val="28"/>
                <w:szCs w:val="28"/>
              </w:rPr>
              <w:t>сельского поселения</w:t>
            </w:r>
            <w:r w:rsidRPr="00E03EC2">
              <w:rPr>
                <w:sz w:val="28"/>
                <w:szCs w:val="28"/>
              </w:rPr>
              <w:br/>
              <w:t>«</w:t>
            </w:r>
            <w:r w:rsidR="005058DC">
              <w:rPr>
                <w:sz w:val="28"/>
                <w:szCs w:val="28"/>
              </w:rPr>
              <w:t>Шошка</w:t>
            </w:r>
            <w:r w:rsidRPr="00E03EC2">
              <w:rPr>
                <w:sz w:val="28"/>
                <w:szCs w:val="28"/>
              </w:rPr>
              <w:t>»</w:t>
            </w:r>
          </w:p>
        </w:tc>
      </w:tr>
    </w:tbl>
    <w:p w:rsidR="00C4689B" w:rsidRDefault="00C4689B" w:rsidP="00C4689B">
      <w:pPr>
        <w:rPr>
          <w:sz w:val="28"/>
          <w:szCs w:val="28"/>
        </w:rPr>
      </w:pPr>
    </w:p>
    <w:p w:rsidR="00B67848" w:rsidRPr="007C2D7B" w:rsidRDefault="00B67848" w:rsidP="00B67848">
      <w:pPr>
        <w:jc w:val="center"/>
        <w:rPr>
          <w:sz w:val="28"/>
          <w:szCs w:val="28"/>
        </w:rPr>
      </w:pPr>
      <w:proofErr w:type="gramStart"/>
      <w:r w:rsidRPr="007C2D7B">
        <w:rPr>
          <w:sz w:val="28"/>
          <w:szCs w:val="28"/>
        </w:rPr>
        <w:t>ШУÖМ</w:t>
      </w:r>
      <w:proofErr w:type="gramEnd"/>
    </w:p>
    <w:p w:rsidR="00C4689B" w:rsidRDefault="00C4689B" w:rsidP="00C4689B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</w:t>
      </w:r>
    </w:p>
    <w:p w:rsidR="00C4689B" w:rsidRDefault="00C4689B" w:rsidP="00C4689B">
      <w:pPr>
        <w:rPr>
          <w:sz w:val="28"/>
          <w:szCs w:val="28"/>
        </w:rPr>
      </w:pPr>
    </w:p>
    <w:p w:rsidR="00C4689B" w:rsidRPr="00437EE2" w:rsidRDefault="00C4689B" w:rsidP="00C4689B">
      <w:pPr>
        <w:rPr>
          <w:sz w:val="20"/>
          <w:szCs w:val="20"/>
        </w:rPr>
      </w:pPr>
      <w:r>
        <w:rPr>
          <w:sz w:val="28"/>
          <w:szCs w:val="28"/>
        </w:rPr>
        <w:t xml:space="preserve">от </w:t>
      </w:r>
      <w:r w:rsidR="005058DC">
        <w:rPr>
          <w:sz w:val="28"/>
          <w:szCs w:val="28"/>
        </w:rPr>
        <w:t>04 мая</w:t>
      </w:r>
      <w:r>
        <w:rPr>
          <w:sz w:val="28"/>
          <w:szCs w:val="28"/>
        </w:rPr>
        <w:t xml:space="preserve">  2016 года                                               </w:t>
      </w:r>
      <w:r w:rsidR="00B67848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№  </w:t>
      </w:r>
      <w:r w:rsidR="005058DC">
        <w:rPr>
          <w:sz w:val="28"/>
          <w:szCs w:val="28"/>
        </w:rPr>
        <w:t>19</w:t>
      </w:r>
      <w:r>
        <w:rPr>
          <w:sz w:val="28"/>
          <w:szCs w:val="28"/>
        </w:rPr>
        <w:t xml:space="preserve">      </w:t>
      </w:r>
      <w:r w:rsidRPr="00437EE2">
        <w:rPr>
          <w:sz w:val="20"/>
          <w:szCs w:val="20"/>
        </w:rPr>
        <w:t>п</w:t>
      </w:r>
      <w:proofErr w:type="gramStart"/>
      <w:r w:rsidRPr="00437EE2">
        <w:rPr>
          <w:sz w:val="20"/>
          <w:szCs w:val="20"/>
        </w:rPr>
        <w:t>.</w:t>
      </w:r>
      <w:r w:rsidR="005058DC">
        <w:rPr>
          <w:sz w:val="20"/>
          <w:szCs w:val="20"/>
        </w:rPr>
        <w:t>Ш</w:t>
      </w:r>
      <w:proofErr w:type="gramEnd"/>
      <w:r w:rsidR="005058DC">
        <w:rPr>
          <w:sz w:val="20"/>
          <w:szCs w:val="20"/>
        </w:rPr>
        <w:t>ошка</w:t>
      </w:r>
      <w:r w:rsidRPr="00437EE2">
        <w:rPr>
          <w:sz w:val="20"/>
          <w:szCs w:val="20"/>
        </w:rPr>
        <w:t xml:space="preserve">, Княжпогостский район, </w:t>
      </w:r>
    </w:p>
    <w:p w:rsidR="00C4689B" w:rsidRPr="00437EE2" w:rsidRDefault="00C4689B" w:rsidP="00C4689B">
      <w:pPr>
        <w:rPr>
          <w:sz w:val="20"/>
          <w:szCs w:val="20"/>
        </w:rPr>
      </w:pPr>
      <w:r w:rsidRPr="00437EE2">
        <w:rPr>
          <w:sz w:val="20"/>
          <w:szCs w:val="20"/>
        </w:rPr>
        <w:t>Республика Коми</w:t>
      </w:r>
    </w:p>
    <w:p w:rsidR="00C4689B" w:rsidRDefault="00C4689B" w:rsidP="00C4689B"/>
    <w:p w:rsidR="00C4689B" w:rsidRPr="00B67848" w:rsidRDefault="00C4689B" w:rsidP="00C4689B">
      <w:pPr>
        <w:jc w:val="both"/>
        <w:rPr>
          <w:sz w:val="28"/>
          <w:szCs w:val="28"/>
        </w:rPr>
      </w:pPr>
      <w:r w:rsidRPr="00B67848">
        <w:rPr>
          <w:sz w:val="28"/>
          <w:szCs w:val="28"/>
        </w:rPr>
        <w:t>Об особом противопожарном режиме</w:t>
      </w:r>
    </w:p>
    <w:p w:rsidR="00C4689B" w:rsidRPr="00B67848" w:rsidRDefault="00C4689B" w:rsidP="00C4689B">
      <w:pPr>
        <w:jc w:val="both"/>
        <w:rPr>
          <w:sz w:val="28"/>
          <w:szCs w:val="28"/>
        </w:rPr>
      </w:pPr>
      <w:r w:rsidRPr="00B67848">
        <w:rPr>
          <w:sz w:val="28"/>
          <w:szCs w:val="28"/>
        </w:rPr>
        <w:t>на территории сельского поселения</w:t>
      </w:r>
    </w:p>
    <w:p w:rsidR="00C4689B" w:rsidRPr="00B67848" w:rsidRDefault="00C4689B" w:rsidP="00C4689B">
      <w:pPr>
        <w:jc w:val="both"/>
        <w:rPr>
          <w:sz w:val="28"/>
          <w:szCs w:val="28"/>
        </w:rPr>
      </w:pPr>
      <w:r w:rsidRPr="00B67848">
        <w:rPr>
          <w:sz w:val="28"/>
          <w:szCs w:val="28"/>
        </w:rPr>
        <w:t>«</w:t>
      </w:r>
      <w:r w:rsidR="005058DC" w:rsidRPr="00B67848">
        <w:rPr>
          <w:sz w:val="28"/>
          <w:szCs w:val="28"/>
        </w:rPr>
        <w:t>Шошка</w:t>
      </w:r>
      <w:r w:rsidRPr="00B67848">
        <w:rPr>
          <w:sz w:val="28"/>
          <w:szCs w:val="28"/>
        </w:rPr>
        <w:t>»</w:t>
      </w:r>
    </w:p>
    <w:p w:rsidR="00C4689B" w:rsidRPr="00BD0F07" w:rsidRDefault="00C4689B" w:rsidP="00C4689B">
      <w:pPr>
        <w:rPr>
          <w:sz w:val="28"/>
          <w:szCs w:val="28"/>
        </w:rPr>
      </w:pPr>
    </w:p>
    <w:p w:rsidR="00C4689B" w:rsidRPr="00117E39" w:rsidRDefault="00C4689B" w:rsidP="00C4689B">
      <w:pPr>
        <w:tabs>
          <w:tab w:val="left" w:pos="1080"/>
        </w:tabs>
        <w:jc w:val="both"/>
        <w:rPr>
          <w:color w:val="FF0000"/>
          <w:sz w:val="28"/>
          <w:szCs w:val="28"/>
        </w:rPr>
      </w:pPr>
      <w:r>
        <w:tab/>
      </w:r>
      <w:proofErr w:type="gramStart"/>
      <w:r>
        <w:rPr>
          <w:sz w:val="28"/>
          <w:szCs w:val="28"/>
        </w:rPr>
        <w:t>В связи с прогнозируемой сухой и жаркой погодой и в целях обеспечения пожарной безопасности, в соответствии со статьей 30 Федерального закона от 21 декабря 1994г.</w:t>
      </w:r>
      <w:r w:rsidR="00B67848">
        <w:rPr>
          <w:sz w:val="28"/>
          <w:szCs w:val="28"/>
        </w:rPr>
        <w:t xml:space="preserve"> </w:t>
      </w:r>
      <w:r>
        <w:rPr>
          <w:sz w:val="28"/>
          <w:szCs w:val="28"/>
        </w:rPr>
        <w:t>№69-ФЗ «О пожарной безопасности», постановлением  Правительства Республики Коми от 29.04.2015г.</w:t>
      </w:r>
      <w:r w:rsidR="00B67848">
        <w:rPr>
          <w:sz w:val="28"/>
          <w:szCs w:val="28"/>
        </w:rPr>
        <w:t xml:space="preserve"> </w:t>
      </w:r>
      <w:r>
        <w:rPr>
          <w:sz w:val="28"/>
          <w:szCs w:val="28"/>
        </w:rPr>
        <w:t>№185 «Об особом  противопожарном режиме на территории   Республики Коми», постановлением Руководителя администрации Княжпогос</w:t>
      </w:r>
      <w:r w:rsidR="00025C9A">
        <w:rPr>
          <w:sz w:val="28"/>
          <w:szCs w:val="28"/>
        </w:rPr>
        <w:t>тского района от 20 апреля  2016</w:t>
      </w:r>
      <w:r>
        <w:rPr>
          <w:sz w:val="28"/>
          <w:szCs w:val="28"/>
        </w:rPr>
        <w:t xml:space="preserve"> года № 125 «Об особом </w:t>
      </w:r>
      <w:r w:rsidRPr="009F406C">
        <w:rPr>
          <w:sz w:val="28"/>
          <w:szCs w:val="28"/>
        </w:rPr>
        <w:t xml:space="preserve"> </w:t>
      </w:r>
      <w:r>
        <w:rPr>
          <w:sz w:val="28"/>
          <w:szCs w:val="28"/>
        </w:rPr>
        <w:t>противопожарном режиме</w:t>
      </w:r>
      <w:proofErr w:type="gramEnd"/>
      <w:r>
        <w:rPr>
          <w:sz w:val="28"/>
          <w:szCs w:val="28"/>
        </w:rPr>
        <w:t xml:space="preserve"> на территории  муниципального образования муниципального района «</w:t>
      </w:r>
      <w:proofErr w:type="spellStart"/>
      <w:r>
        <w:rPr>
          <w:sz w:val="28"/>
          <w:szCs w:val="28"/>
        </w:rPr>
        <w:t>Княжпогостский</w:t>
      </w:r>
      <w:proofErr w:type="spellEnd"/>
      <w:r>
        <w:rPr>
          <w:sz w:val="28"/>
          <w:szCs w:val="28"/>
        </w:rPr>
        <w:t>»</w:t>
      </w:r>
      <w:r w:rsidR="00B67848">
        <w:rPr>
          <w:sz w:val="28"/>
          <w:szCs w:val="28"/>
        </w:rPr>
        <w:t xml:space="preserve">  администрация сельского поселения «Шошка»</w:t>
      </w:r>
      <w:r>
        <w:rPr>
          <w:sz w:val="28"/>
          <w:szCs w:val="28"/>
        </w:rPr>
        <w:t xml:space="preserve">: </w:t>
      </w:r>
    </w:p>
    <w:p w:rsidR="00C4689B" w:rsidRDefault="00C4689B" w:rsidP="00C4689B">
      <w:pPr>
        <w:tabs>
          <w:tab w:val="left" w:pos="1080"/>
        </w:tabs>
        <w:jc w:val="both"/>
        <w:rPr>
          <w:sz w:val="28"/>
          <w:szCs w:val="28"/>
        </w:rPr>
      </w:pPr>
    </w:p>
    <w:p w:rsidR="00C4689B" w:rsidRDefault="00B67848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ПОСТАНОВЛЯЕТ</w:t>
      </w:r>
      <w:r w:rsidR="00C4689B">
        <w:rPr>
          <w:sz w:val="28"/>
          <w:szCs w:val="28"/>
        </w:rPr>
        <w:t>:</w:t>
      </w:r>
    </w:p>
    <w:p w:rsidR="00B67848" w:rsidRDefault="00C4689B" w:rsidP="00C4689B">
      <w:pPr>
        <w:numPr>
          <w:ilvl w:val="0"/>
          <w:numId w:val="1"/>
        </w:num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Ввести на территории сельского постановления «</w:t>
      </w:r>
      <w:r w:rsidR="005058DC">
        <w:rPr>
          <w:sz w:val="28"/>
          <w:szCs w:val="28"/>
        </w:rPr>
        <w:t>Шошка</w:t>
      </w:r>
      <w:r>
        <w:rPr>
          <w:sz w:val="28"/>
          <w:szCs w:val="28"/>
        </w:rPr>
        <w:t xml:space="preserve">» </w:t>
      </w:r>
      <w:proofErr w:type="gramStart"/>
      <w:r>
        <w:rPr>
          <w:sz w:val="28"/>
          <w:szCs w:val="28"/>
        </w:rPr>
        <w:t>особый</w:t>
      </w:r>
      <w:proofErr w:type="gramEnd"/>
      <w:r>
        <w:rPr>
          <w:sz w:val="28"/>
          <w:szCs w:val="28"/>
        </w:rPr>
        <w:t xml:space="preserve"> </w:t>
      </w:r>
    </w:p>
    <w:p w:rsidR="00C4689B" w:rsidRDefault="00C4689B" w:rsidP="00B67848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противопожарный режим с </w:t>
      </w:r>
      <w:r w:rsidR="00E556EB">
        <w:rPr>
          <w:sz w:val="28"/>
          <w:szCs w:val="28"/>
        </w:rPr>
        <w:t>04 мая</w:t>
      </w:r>
      <w:r>
        <w:rPr>
          <w:sz w:val="28"/>
          <w:szCs w:val="28"/>
        </w:rPr>
        <w:t xml:space="preserve"> </w:t>
      </w:r>
      <w:r w:rsidR="00025C9A">
        <w:rPr>
          <w:sz w:val="28"/>
          <w:szCs w:val="28"/>
        </w:rPr>
        <w:t xml:space="preserve"> </w:t>
      </w:r>
      <w:r>
        <w:rPr>
          <w:sz w:val="28"/>
          <w:szCs w:val="28"/>
        </w:rPr>
        <w:t>2016года до принятия решения о его отмене.</w:t>
      </w:r>
    </w:p>
    <w:p w:rsidR="00C4689B" w:rsidRPr="00F75A89" w:rsidRDefault="00E556EB" w:rsidP="00C4689B">
      <w:pPr>
        <w:pStyle w:val="3"/>
        <w:shd w:val="clear" w:color="auto" w:fill="auto"/>
        <w:tabs>
          <w:tab w:val="left" w:pos="1056"/>
        </w:tabs>
        <w:spacing w:before="0" w:line="276" w:lineRule="auto"/>
        <w:ind w:right="20"/>
        <w:jc w:val="both"/>
        <w:rPr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 xml:space="preserve">     </w:t>
      </w:r>
      <w:r w:rsidR="00C4689B" w:rsidRPr="00F75A89">
        <w:rPr>
          <w:rStyle w:val="1"/>
          <w:rFonts w:eastAsiaTheme="minorHAnsi"/>
          <w:sz w:val="28"/>
          <w:szCs w:val="28"/>
        </w:rPr>
        <w:t xml:space="preserve">2. На период действия особого противопожарного режима установить на </w:t>
      </w:r>
      <w:bookmarkStart w:id="0" w:name="_GoBack"/>
      <w:bookmarkEnd w:id="0"/>
      <w:r w:rsidR="00B67848">
        <w:rPr>
          <w:rStyle w:val="1"/>
          <w:rFonts w:eastAsiaTheme="minorHAnsi"/>
          <w:sz w:val="28"/>
          <w:szCs w:val="28"/>
        </w:rPr>
        <w:t>территории сельского поселения «Шошка»</w:t>
      </w:r>
      <w:r w:rsidR="00C4689B" w:rsidRPr="00F75A89">
        <w:rPr>
          <w:rStyle w:val="1"/>
          <w:rFonts w:eastAsiaTheme="minorHAnsi"/>
          <w:sz w:val="28"/>
          <w:szCs w:val="28"/>
        </w:rPr>
        <w:t xml:space="preserve"> дополнительные требования пожарной безопасности:</w:t>
      </w:r>
    </w:p>
    <w:p w:rsidR="00C4689B" w:rsidRPr="00F75A89" w:rsidRDefault="00C4689B" w:rsidP="00C4689B">
      <w:pPr>
        <w:pStyle w:val="3"/>
        <w:shd w:val="clear" w:color="auto" w:fill="auto"/>
        <w:spacing w:before="0" w:line="276" w:lineRule="auto"/>
        <w:ind w:right="20" w:firstLine="720"/>
        <w:jc w:val="both"/>
        <w:rPr>
          <w:rStyle w:val="1"/>
          <w:rFonts w:eastAsiaTheme="minorHAnsi"/>
          <w:sz w:val="28"/>
          <w:szCs w:val="28"/>
        </w:rPr>
      </w:pPr>
      <w:proofErr w:type="gramStart"/>
      <w:r>
        <w:rPr>
          <w:rStyle w:val="1"/>
          <w:rFonts w:eastAsiaTheme="minorHAnsi"/>
          <w:sz w:val="28"/>
          <w:szCs w:val="28"/>
        </w:rPr>
        <w:t xml:space="preserve">- </w:t>
      </w:r>
      <w:r w:rsidRPr="00F75A89">
        <w:rPr>
          <w:rStyle w:val="1"/>
          <w:rFonts w:eastAsiaTheme="minorHAnsi"/>
          <w:sz w:val="28"/>
          <w:szCs w:val="28"/>
        </w:rPr>
        <w:t>разведение костров, сжигание сухой травы и других растительных остатков, мусора, бытовых и производственных отходов, горючей тары и других горючих материалов, проведение пожароопасных работ может производиться физическими лицами и организациями только на специально отведённых местах при отсутствии пожарной опасности в лесу по условиям погоды и под непосредственным контролем физических лиц и ответственных лиц организаций:</w:t>
      </w:r>
      <w:proofErr w:type="gramEnd"/>
    </w:p>
    <w:p w:rsidR="00C4689B" w:rsidRPr="00F75A89" w:rsidRDefault="00C4689B" w:rsidP="00C4689B">
      <w:pPr>
        <w:pStyle w:val="3"/>
        <w:shd w:val="clear" w:color="auto" w:fill="auto"/>
        <w:spacing w:before="0" w:line="276" w:lineRule="auto"/>
        <w:ind w:left="360" w:right="20"/>
        <w:jc w:val="both"/>
        <w:rPr>
          <w:rStyle w:val="1"/>
          <w:rFonts w:eastAsiaTheme="minorHAnsi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>1)</w:t>
      </w:r>
      <w:r w:rsidR="00B67848">
        <w:rPr>
          <w:rStyle w:val="1"/>
          <w:rFonts w:eastAsiaTheme="minorHAnsi"/>
          <w:sz w:val="28"/>
          <w:szCs w:val="28"/>
        </w:rPr>
        <w:t xml:space="preserve"> </w:t>
      </w:r>
      <w:r w:rsidRPr="00F75A89">
        <w:rPr>
          <w:rStyle w:val="1"/>
          <w:rFonts w:eastAsiaTheme="minorHAnsi"/>
          <w:sz w:val="28"/>
          <w:szCs w:val="28"/>
        </w:rPr>
        <w:t>в границах не менее 100 метров от хвойного леса или отдельно растущих деревьев и молодняка;</w:t>
      </w:r>
    </w:p>
    <w:p w:rsidR="00C4689B" w:rsidRPr="00F75A89" w:rsidRDefault="00C4689B" w:rsidP="00C4689B">
      <w:pPr>
        <w:pStyle w:val="3"/>
        <w:shd w:val="clear" w:color="auto" w:fill="auto"/>
        <w:spacing w:before="0" w:line="276" w:lineRule="auto"/>
        <w:ind w:left="360" w:right="20"/>
        <w:jc w:val="both"/>
        <w:rPr>
          <w:rStyle w:val="1"/>
          <w:rFonts w:eastAsiaTheme="minorHAnsi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lastRenderedPageBreak/>
        <w:t>2)</w:t>
      </w:r>
      <w:r w:rsidR="00B67848">
        <w:rPr>
          <w:rStyle w:val="1"/>
          <w:rFonts w:eastAsiaTheme="minorHAnsi"/>
          <w:sz w:val="28"/>
          <w:szCs w:val="28"/>
        </w:rPr>
        <w:t xml:space="preserve"> </w:t>
      </w:r>
      <w:r w:rsidRPr="00F75A89">
        <w:rPr>
          <w:rStyle w:val="1"/>
          <w:rFonts w:eastAsiaTheme="minorHAnsi"/>
          <w:sz w:val="28"/>
          <w:szCs w:val="28"/>
        </w:rPr>
        <w:t>в границах не менее 50 метров от лиственного леса или отдельно растущих деревьев и молодняка;</w:t>
      </w:r>
    </w:p>
    <w:p w:rsidR="00C4689B" w:rsidRPr="00F75A89" w:rsidRDefault="00C4689B" w:rsidP="00C4689B">
      <w:pPr>
        <w:pStyle w:val="3"/>
        <w:shd w:val="clear" w:color="auto" w:fill="auto"/>
        <w:spacing w:before="0" w:line="276" w:lineRule="auto"/>
        <w:ind w:left="360" w:right="20"/>
        <w:jc w:val="both"/>
        <w:rPr>
          <w:rStyle w:val="1"/>
          <w:rFonts w:eastAsiaTheme="minorHAnsi"/>
          <w:sz w:val="28"/>
          <w:szCs w:val="28"/>
        </w:rPr>
      </w:pPr>
      <w:r>
        <w:rPr>
          <w:rStyle w:val="1"/>
          <w:rFonts w:eastAsiaTheme="minorHAnsi"/>
          <w:sz w:val="28"/>
          <w:szCs w:val="28"/>
        </w:rPr>
        <w:t>3)</w:t>
      </w:r>
      <w:r w:rsidR="00B67848">
        <w:rPr>
          <w:rStyle w:val="1"/>
          <w:rFonts w:eastAsiaTheme="minorHAnsi"/>
          <w:sz w:val="28"/>
          <w:szCs w:val="28"/>
        </w:rPr>
        <w:t xml:space="preserve"> </w:t>
      </w:r>
      <w:r w:rsidRPr="00F75A89">
        <w:rPr>
          <w:rStyle w:val="1"/>
          <w:rFonts w:eastAsiaTheme="minorHAnsi"/>
          <w:sz w:val="28"/>
          <w:szCs w:val="28"/>
        </w:rPr>
        <w:t>вне пределов противопожарных расстояний между зданиями, сооружениями и строениями, не ближе 50 метров от объектов.</w:t>
      </w:r>
    </w:p>
    <w:p w:rsidR="00C4689B" w:rsidRDefault="00C4689B" w:rsidP="00C4689B">
      <w:pPr>
        <w:tabs>
          <w:tab w:val="left" w:pos="1080"/>
        </w:tabs>
        <w:ind w:left="360"/>
        <w:jc w:val="both"/>
        <w:rPr>
          <w:sz w:val="28"/>
          <w:szCs w:val="28"/>
        </w:rPr>
      </w:pPr>
    </w:p>
    <w:p w:rsidR="00C4689B" w:rsidRDefault="00E556EB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689B">
        <w:rPr>
          <w:sz w:val="28"/>
          <w:szCs w:val="28"/>
        </w:rPr>
        <w:t>3.  Провести разъяснительную работу с населением о мерах пожарной безопасности и действиях в случае пожара, в качестве дополнительной меры пожарной безопасности вывесить на специальном стенде информацию о повышенной пожарной безопасности и требованиях пожарной безопасности в период особого противопожарного режима.</w:t>
      </w:r>
    </w:p>
    <w:p w:rsidR="00C4689B" w:rsidRDefault="00E556EB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689B">
        <w:rPr>
          <w:sz w:val="28"/>
          <w:szCs w:val="28"/>
        </w:rPr>
        <w:t>4.   Вручить памятки гражданам о мерах пожарной безопасности в период особого противопожарного режима.</w:t>
      </w:r>
    </w:p>
    <w:p w:rsidR="00C4689B" w:rsidRDefault="00E556EB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689B">
        <w:rPr>
          <w:sz w:val="28"/>
          <w:szCs w:val="28"/>
        </w:rPr>
        <w:t>5.  Организовать дежурство (патрулирование) граждан, проживающих на территории поселения, членов добровольной пожарной дружины.</w:t>
      </w:r>
    </w:p>
    <w:p w:rsidR="00C4689B" w:rsidRDefault="00E556EB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689B">
        <w:rPr>
          <w:sz w:val="28"/>
          <w:szCs w:val="28"/>
        </w:rPr>
        <w:t>6. В случае необходимости, совместно с лесничеством, членами добровольного пожарного формирования, разработать и выполнить мероприятия, исключающие возможность переброса огня при лесных пожарах на здания, сооружения.</w:t>
      </w:r>
    </w:p>
    <w:p w:rsidR="00C4689B" w:rsidRDefault="00E556EB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689B">
        <w:rPr>
          <w:sz w:val="28"/>
          <w:szCs w:val="28"/>
        </w:rPr>
        <w:t>7.   Контроль исполнения настоящего постановления оставляю за собой.</w:t>
      </w:r>
    </w:p>
    <w:p w:rsidR="00C4689B" w:rsidRDefault="00E556EB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C4689B">
        <w:rPr>
          <w:sz w:val="28"/>
          <w:szCs w:val="28"/>
        </w:rPr>
        <w:t>8.   Настоящее постановление вступает в силу со дня его принятия.</w:t>
      </w:r>
    </w:p>
    <w:p w:rsidR="00C4689B" w:rsidRDefault="00C4689B" w:rsidP="00C4689B">
      <w:pPr>
        <w:tabs>
          <w:tab w:val="left" w:pos="1080"/>
        </w:tabs>
        <w:jc w:val="both"/>
        <w:rPr>
          <w:sz w:val="28"/>
          <w:szCs w:val="28"/>
        </w:rPr>
      </w:pPr>
    </w:p>
    <w:p w:rsidR="00C4689B" w:rsidRDefault="00C4689B" w:rsidP="00C4689B">
      <w:pPr>
        <w:tabs>
          <w:tab w:val="left" w:pos="1080"/>
        </w:tabs>
        <w:jc w:val="both"/>
        <w:rPr>
          <w:sz w:val="28"/>
          <w:szCs w:val="28"/>
        </w:rPr>
      </w:pPr>
    </w:p>
    <w:p w:rsidR="00C4689B" w:rsidRDefault="00C4689B" w:rsidP="00C4689B">
      <w:pPr>
        <w:tabs>
          <w:tab w:val="left" w:pos="1080"/>
        </w:tabs>
        <w:jc w:val="both"/>
        <w:rPr>
          <w:sz w:val="28"/>
          <w:szCs w:val="28"/>
        </w:rPr>
      </w:pPr>
    </w:p>
    <w:p w:rsidR="00C4689B" w:rsidRPr="00437EE2" w:rsidRDefault="00C4689B" w:rsidP="00C4689B">
      <w:pPr>
        <w:tabs>
          <w:tab w:val="left" w:pos="1080"/>
        </w:tabs>
        <w:jc w:val="both"/>
        <w:rPr>
          <w:sz w:val="28"/>
          <w:szCs w:val="28"/>
        </w:rPr>
      </w:pPr>
      <w:r>
        <w:rPr>
          <w:sz w:val="28"/>
          <w:szCs w:val="28"/>
        </w:rPr>
        <w:t>Глава сельского поселения «</w:t>
      </w:r>
      <w:r w:rsidR="005058DC">
        <w:rPr>
          <w:sz w:val="28"/>
          <w:szCs w:val="28"/>
        </w:rPr>
        <w:t>Шошка</w:t>
      </w:r>
      <w:r>
        <w:rPr>
          <w:sz w:val="28"/>
          <w:szCs w:val="28"/>
        </w:rPr>
        <w:t xml:space="preserve">»                                      </w:t>
      </w:r>
      <w:r w:rsidR="00E556EB">
        <w:rPr>
          <w:sz w:val="28"/>
          <w:szCs w:val="28"/>
        </w:rPr>
        <w:t>П.Н Рохин</w:t>
      </w:r>
    </w:p>
    <w:p w:rsidR="00EE12C8" w:rsidRDefault="00EE12C8"/>
    <w:sectPr w:rsidR="00EE12C8" w:rsidSect="001B6282">
      <w:pgSz w:w="11906" w:h="16838"/>
      <w:pgMar w:top="71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866A1E"/>
    <w:multiLevelType w:val="hybridMultilevel"/>
    <w:tmpl w:val="BBC29E20"/>
    <w:lvl w:ilvl="0" w:tplc="B1745ACC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585"/>
    <w:rsid w:val="00025C9A"/>
    <w:rsid w:val="00266585"/>
    <w:rsid w:val="003A131C"/>
    <w:rsid w:val="005058DC"/>
    <w:rsid w:val="006832FF"/>
    <w:rsid w:val="00A00F96"/>
    <w:rsid w:val="00B67848"/>
    <w:rsid w:val="00C4689B"/>
    <w:rsid w:val="00E1507A"/>
    <w:rsid w:val="00E556EB"/>
    <w:rsid w:val="00EE1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C4689B"/>
    <w:rPr>
      <w:spacing w:val="2"/>
      <w:shd w:val="clear" w:color="auto" w:fill="FFFFFF"/>
    </w:rPr>
  </w:style>
  <w:style w:type="paragraph" w:customStyle="1" w:styleId="3">
    <w:name w:val="Основной текст3"/>
    <w:basedOn w:val="a"/>
    <w:link w:val="a3"/>
    <w:rsid w:val="00C4689B"/>
    <w:pPr>
      <w:widowControl w:val="0"/>
      <w:shd w:val="clear" w:color="auto" w:fill="FFFFFF"/>
      <w:spacing w:before="600" w:line="648" w:lineRule="exact"/>
      <w:jc w:val="center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1">
    <w:name w:val="Основной текст1"/>
    <w:rsid w:val="00C468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689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locked/>
    <w:rsid w:val="00C4689B"/>
    <w:rPr>
      <w:spacing w:val="2"/>
      <w:shd w:val="clear" w:color="auto" w:fill="FFFFFF"/>
    </w:rPr>
  </w:style>
  <w:style w:type="paragraph" w:customStyle="1" w:styleId="3">
    <w:name w:val="Основной текст3"/>
    <w:basedOn w:val="a"/>
    <w:link w:val="a3"/>
    <w:rsid w:val="00C4689B"/>
    <w:pPr>
      <w:widowControl w:val="0"/>
      <w:shd w:val="clear" w:color="auto" w:fill="FFFFFF"/>
      <w:spacing w:before="600" w:line="648" w:lineRule="exact"/>
      <w:jc w:val="center"/>
    </w:pPr>
    <w:rPr>
      <w:rFonts w:asciiTheme="minorHAnsi" w:eastAsiaTheme="minorHAnsi" w:hAnsiTheme="minorHAnsi" w:cstheme="minorBidi"/>
      <w:spacing w:val="2"/>
      <w:sz w:val="22"/>
      <w:szCs w:val="22"/>
      <w:lang w:eastAsia="en-US"/>
    </w:rPr>
  </w:style>
  <w:style w:type="character" w:customStyle="1" w:styleId="1">
    <w:name w:val="Основной текст1"/>
    <w:rsid w:val="00C4689B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2"/>
      <w:w w:val="100"/>
      <w:position w:val="0"/>
      <w:sz w:val="24"/>
      <w:szCs w:val="24"/>
      <w:u w:val="none"/>
      <w:effect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451</Words>
  <Characters>2574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</cp:revision>
  <cp:lastPrinted>2016-05-16T07:43:00Z</cp:lastPrinted>
  <dcterms:created xsi:type="dcterms:W3CDTF">2016-05-06T10:00:00Z</dcterms:created>
  <dcterms:modified xsi:type="dcterms:W3CDTF">2016-05-16T08:26:00Z</dcterms:modified>
</cp:coreProperties>
</file>